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CCC8" w14:textId="5712E6AD" w:rsidR="00F91A92" w:rsidRDefault="00F91A92" w:rsidP="00C67B02">
      <w:pPr>
        <w:rPr>
          <w:rFonts w:ascii="Arial" w:hAnsi="Arial" w:cs="Arial"/>
          <w:b/>
          <w:bCs/>
          <w:sz w:val="24"/>
          <w:szCs w:val="24"/>
        </w:rPr>
      </w:pPr>
      <w:r w:rsidRPr="00E22695">
        <w:rPr>
          <w:noProof/>
          <w:lang w:eastAsia="de-DE"/>
        </w:rPr>
        <w:drawing>
          <wp:inline distT="0" distB="0" distL="0" distR="0" wp14:anchorId="0B285717" wp14:editId="25A1B179">
            <wp:extent cx="1943100" cy="561975"/>
            <wp:effectExtent l="0" t="0" r="0" b="9525"/>
            <wp:docPr id="526921782" name="Bild 1">
              <a:extLst xmlns:a="http://schemas.openxmlformats.org/drawingml/2006/main">
                <a:ext uri="{FF2B5EF4-FFF2-40B4-BE49-F238E27FC236}">
                  <a16:creationId xmlns:a16="http://schemas.microsoft.com/office/drawing/2014/main" id="{6A0E22AA-B1A1-44B4-AC5A-DAA44FC016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6A0E22AA-B1A1-44B4-AC5A-DAA44FC016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935" cy="5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EBA6E" w14:textId="77777777" w:rsidR="00F91A92" w:rsidRDefault="00F91A92" w:rsidP="00C67B02">
      <w:pPr>
        <w:rPr>
          <w:rFonts w:ascii="Arial" w:hAnsi="Arial" w:cs="Arial"/>
          <w:b/>
          <w:bCs/>
          <w:sz w:val="24"/>
          <w:szCs w:val="24"/>
        </w:rPr>
      </w:pPr>
    </w:p>
    <w:p w14:paraId="32D24877" w14:textId="5BCBC343" w:rsidR="00C67B02" w:rsidRPr="00C67B02" w:rsidRDefault="00C67B02" w:rsidP="00C67B02">
      <w:pPr>
        <w:rPr>
          <w:rFonts w:ascii="Arial" w:hAnsi="Arial" w:cs="Arial"/>
          <w:b/>
          <w:bCs/>
          <w:sz w:val="24"/>
          <w:szCs w:val="24"/>
        </w:rPr>
      </w:pPr>
      <w:r w:rsidRPr="00C67B02">
        <w:rPr>
          <w:rFonts w:ascii="Arial" w:hAnsi="Arial" w:cs="Arial"/>
          <w:b/>
          <w:bCs/>
          <w:sz w:val="24"/>
          <w:szCs w:val="24"/>
        </w:rPr>
        <w:t>Datenschutzbestimmungen für die Kundenkarte ohne Bezahlfunktion</w:t>
      </w:r>
    </w:p>
    <w:p w14:paraId="0B347AF5" w14:textId="77777777" w:rsidR="00C67B02" w:rsidRDefault="00C67B02" w:rsidP="00C67B02">
      <w:pPr>
        <w:rPr>
          <w:rFonts w:ascii="Arial" w:hAnsi="Arial" w:cs="Arial"/>
          <w:sz w:val="24"/>
          <w:szCs w:val="24"/>
        </w:rPr>
      </w:pPr>
    </w:p>
    <w:p w14:paraId="4832D858" w14:textId="4DF355EE" w:rsidR="00C67B02" w:rsidRPr="00C67B02" w:rsidRDefault="00C67B02" w:rsidP="00C67B02">
      <w:pPr>
        <w:rPr>
          <w:rFonts w:ascii="Arial" w:hAnsi="Arial" w:cs="Arial"/>
          <w:b/>
          <w:bCs/>
          <w:sz w:val="24"/>
          <w:szCs w:val="24"/>
        </w:rPr>
      </w:pPr>
      <w:r w:rsidRPr="00C67B02">
        <w:rPr>
          <w:rFonts w:ascii="Arial" w:hAnsi="Arial" w:cs="Arial"/>
          <w:b/>
          <w:bCs/>
          <w:sz w:val="24"/>
          <w:szCs w:val="24"/>
        </w:rPr>
        <w:t>1. Einleitung</w:t>
      </w:r>
    </w:p>
    <w:p w14:paraId="124C6FAB" w14:textId="7121407B" w:rsidR="00C67B02" w:rsidRPr="00C67B02" w:rsidRDefault="00C67B02" w:rsidP="00C67B02">
      <w:p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Diese Datenschutzbestimmungen informieren Sie über die Erhebung, Verarbeitung und</w:t>
      </w:r>
      <w:r>
        <w:rPr>
          <w:rFonts w:ascii="Arial" w:hAnsi="Arial" w:cs="Arial"/>
          <w:sz w:val="24"/>
          <w:szCs w:val="24"/>
        </w:rPr>
        <w:t xml:space="preserve"> </w:t>
      </w:r>
      <w:r w:rsidRPr="00C67B02">
        <w:rPr>
          <w:rFonts w:ascii="Arial" w:hAnsi="Arial" w:cs="Arial"/>
          <w:sz w:val="24"/>
          <w:szCs w:val="24"/>
        </w:rPr>
        <w:t>Nutzung Ihrer personenbezogenen Daten im Zusammenhang mit der Nutzung unserer</w:t>
      </w:r>
      <w:r>
        <w:rPr>
          <w:rFonts w:ascii="Arial" w:hAnsi="Arial" w:cs="Arial"/>
          <w:sz w:val="24"/>
          <w:szCs w:val="24"/>
        </w:rPr>
        <w:t xml:space="preserve"> </w:t>
      </w:r>
      <w:r w:rsidRPr="00C67B02">
        <w:rPr>
          <w:rFonts w:ascii="Arial" w:hAnsi="Arial" w:cs="Arial"/>
          <w:sz w:val="24"/>
          <w:szCs w:val="24"/>
        </w:rPr>
        <w:t>Kundenkarte ohne Bezahlfunktion. Der Schutz Ihrer Daten ist uns ein sehr wichtiges</w:t>
      </w:r>
      <w:r>
        <w:rPr>
          <w:rFonts w:ascii="Arial" w:hAnsi="Arial" w:cs="Arial"/>
          <w:sz w:val="24"/>
          <w:szCs w:val="24"/>
        </w:rPr>
        <w:t xml:space="preserve"> </w:t>
      </w:r>
      <w:r w:rsidRPr="00C67B02">
        <w:rPr>
          <w:rFonts w:ascii="Arial" w:hAnsi="Arial" w:cs="Arial"/>
          <w:sz w:val="24"/>
          <w:szCs w:val="24"/>
        </w:rPr>
        <w:t>Anliegen, unter Beachtung der geltenden Datenschutzgesetze.</w:t>
      </w:r>
    </w:p>
    <w:p w14:paraId="1964BA15" w14:textId="77777777" w:rsidR="00C67B02" w:rsidRPr="00C67B02" w:rsidRDefault="00C67B02" w:rsidP="00C67B02">
      <w:pPr>
        <w:rPr>
          <w:rFonts w:ascii="Arial" w:hAnsi="Arial" w:cs="Arial"/>
          <w:b/>
          <w:bCs/>
          <w:sz w:val="24"/>
          <w:szCs w:val="24"/>
        </w:rPr>
      </w:pPr>
      <w:r w:rsidRPr="00C67B02">
        <w:rPr>
          <w:rFonts w:ascii="Arial" w:hAnsi="Arial" w:cs="Arial"/>
          <w:b/>
          <w:bCs/>
          <w:sz w:val="24"/>
          <w:szCs w:val="24"/>
        </w:rPr>
        <w:t>2. Verantwortlicher</w:t>
      </w:r>
    </w:p>
    <w:p w14:paraId="48436BA1" w14:textId="77777777" w:rsidR="00C67B02" w:rsidRPr="00C67B02" w:rsidRDefault="00C67B02" w:rsidP="00C67B02">
      <w:p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Verantwortlicher für die Datenverarbeitung ist:</w:t>
      </w:r>
    </w:p>
    <w:p w14:paraId="0D829C8D" w14:textId="4D6DB40F" w:rsidR="00C67B02" w:rsidRPr="00C67B02" w:rsidRDefault="00C67B02" w:rsidP="00C67B02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Lädele Weilheim e.G.</w:t>
      </w:r>
      <w:r w:rsidR="00CC1CD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Dietlinger Str. 6</w:t>
      </w:r>
      <w:r w:rsidR="00CC1CD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79809 Weilheim</w:t>
      </w:r>
    </w:p>
    <w:p w14:paraId="66BC8052" w14:textId="141148C7" w:rsidR="00C67B02" w:rsidRDefault="00CC1CDD" w:rsidP="00C67B02">
      <w:pPr>
        <w:ind w:left="708"/>
        <w:rPr>
          <w:rFonts w:ascii="Arial" w:hAnsi="Arial" w:cs="Arial"/>
          <w:sz w:val="24"/>
          <w:szCs w:val="24"/>
        </w:rPr>
      </w:pPr>
      <w:hyperlink r:id="rId6" w:history="1">
        <w:r w:rsidRPr="000770D1">
          <w:rPr>
            <w:rStyle w:val="Hyperlink"/>
            <w:rFonts w:ascii="Arial" w:hAnsi="Arial" w:cs="Arial"/>
            <w:sz w:val="24"/>
            <w:szCs w:val="24"/>
          </w:rPr>
          <w:t>hallo@laedele-weilheim.de</w:t>
        </w:r>
      </w:hyperlink>
    </w:p>
    <w:p w14:paraId="79022298" w14:textId="77777777" w:rsidR="00403906" w:rsidRDefault="00CC1CDD" w:rsidP="00C67B02">
      <w:pPr>
        <w:ind w:left="708"/>
        <w:rPr>
          <w:rFonts w:ascii="Arial" w:hAnsi="Arial" w:cs="Arial"/>
          <w:sz w:val="24"/>
          <w:szCs w:val="24"/>
        </w:rPr>
      </w:pPr>
      <w:r w:rsidRPr="00CC1CDD">
        <w:rPr>
          <w:rFonts w:ascii="Arial" w:hAnsi="Arial" w:cs="Arial"/>
          <w:sz w:val="24"/>
          <w:szCs w:val="24"/>
        </w:rPr>
        <w:t>Genossenschaftsregister: GnR 700084</w:t>
      </w:r>
    </w:p>
    <w:p w14:paraId="013C910D" w14:textId="61F609BE" w:rsidR="00CC1CDD" w:rsidRDefault="00CC1CDD" w:rsidP="00403906">
      <w:pPr>
        <w:ind w:left="708"/>
        <w:rPr>
          <w:rFonts w:ascii="Arial" w:hAnsi="Arial" w:cs="Arial"/>
          <w:sz w:val="24"/>
          <w:szCs w:val="24"/>
        </w:rPr>
      </w:pPr>
      <w:r w:rsidRPr="00CC1CDD">
        <w:rPr>
          <w:rFonts w:ascii="Arial" w:hAnsi="Arial" w:cs="Arial"/>
          <w:sz w:val="24"/>
          <w:szCs w:val="24"/>
        </w:rPr>
        <w:t>Registergericht</w:t>
      </w:r>
      <w:r>
        <w:rPr>
          <w:rFonts w:ascii="Arial" w:hAnsi="Arial" w:cs="Arial"/>
          <w:sz w:val="24"/>
          <w:szCs w:val="24"/>
        </w:rPr>
        <w:t xml:space="preserve"> </w:t>
      </w:r>
      <w:r w:rsidRPr="00CC1CDD">
        <w:rPr>
          <w:rFonts w:ascii="Arial" w:hAnsi="Arial" w:cs="Arial"/>
          <w:sz w:val="24"/>
          <w:szCs w:val="24"/>
        </w:rPr>
        <w:t>des Amtsgerichts Freiburg i.Br.</w:t>
      </w:r>
    </w:p>
    <w:p w14:paraId="345423D6" w14:textId="404F809B" w:rsidR="00CC1CDD" w:rsidRPr="00C67B02" w:rsidRDefault="00CC1CDD" w:rsidP="00CC1C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vertreten durch den Vorstand der Lädele Weilheim e.G.</w:t>
      </w:r>
    </w:p>
    <w:p w14:paraId="6893C558" w14:textId="77777777" w:rsidR="00C67B02" w:rsidRPr="00C67B02" w:rsidRDefault="00C67B02" w:rsidP="00C67B02">
      <w:pPr>
        <w:rPr>
          <w:rFonts w:ascii="Arial" w:hAnsi="Arial" w:cs="Arial"/>
          <w:b/>
          <w:bCs/>
          <w:sz w:val="24"/>
          <w:szCs w:val="24"/>
        </w:rPr>
      </w:pPr>
      <w:r w:rsidRPr="00C67B02">
        <w:rPr>
          <w:rFonts w:ascii="Arial" w:hAnsi="Arial" w:cs="Arial"/>
          <w:b/>
          <w:bCs/>
          <w:sz w:val="24"/>
          <w:szCs w:val="24"/>
        </w:rPr>
        <w:t>3. Erhebung und Verarbeitung personenbezogener Daten</w:t>
      </w:r>
    </w:p>
    <w:p w14:paraId="03730616" w14:textId="1E85A286" w:rsidR="00C67B02" w:rsidRPr="00C67B02" w:rsidRDefault="00C67B02" w:rsidP="00C67B02">
      <w:p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Im Rahmen der Beantragung und Nutzung unserer Kundenkarte erheben wir folgende</w:t>
      </w:r>
      <w:r>
        <w:rPr>
          <w:rFonts w:ascii="Arial" w:hAnsi="Arial" w:cs="Arial"/>
          <w:sz w:val="24"/>
          <w:szCs w:val="24"/>
        </w:rPr>
        <w:t xml:space="preserve"> </w:t>
      </w:r>
      <w:r w:rsidRPr="00C67B02">
        <w:rPr>
          <w:rFonts w:ascii="Arial" w:hAnsi="Arial" w:cs="Arial"/>
          <w:sz w:val="24"/>
          <w:szCs w:val="24"/>
        </w:rPr>
        <w:t>personenbezogene Daten:</w:t>
      </w:r>
    </w:p>
    <w:p w14:paraId="6EBD30FD" w14:textId="77777777" w:rsidR="00C67B02" w:rsidRPr="00C67B02" w:rsidRDefault="00C67B02" w:rsidP="00C67B0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Vorname und Nachname des Kunden/Karteninhabers</w:t>
      </w:r>
    </w:p>
    <w:p w14:paraId="6B0D402F" w14:textId="77777777" w:rsidR="00C67B02" w:rsidRPr="00C67B02" w:rsidRDefault="00C67B02" w:rsidP="00C67B0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Geburtsdatum</w:t>
      </w:r>
    </w:p>
    <w:p w14:paraId="76644907" w14:textId="77777777" w:rsidR="00C67B02" w:rsidRPr="00C67B02" w:rsidRDefault="00C67B02" w:rsidP="00C67B0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Adresse</w:t>
      </w:r>
    </w:p>
    <w:p w14:paraId="0052786C" w14:textId="77777777" w:rsidR="00C67B02" w:rsidRPr="00C67B02" w:rsidRDefault="00C67B02" w:rsidP="00C67B0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E-Mail-Adresse</w:t>
      </w:r>
    </w:p>
    <w:p w14:paraId="76E289D8" w14:textId="77777777" w:rsidR="00C67B02" w:rsidRPr="00C67B02" w:rsidRDefault="00C67B02" w:rsidP="00C67B0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Telefonnummer</w:t>
      </w:r>
    </w:p>
    <w:p w14:paraId="6BCF0FAA" w14:textId="77777777" w:rsidR="00C67B02" w:rsidRPr="00C67B02" w:rsidRDefault="00C67B02" w:rsidP="00C67B02">
      <w:p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Diese Daten werden ausschließlich zu den folgenden Zwecken verarbeitet:</w:t>
      </w:r>
    </w:p>
    <w:p w14:paraId="0198E014" w14:textId="77777777" w:rsidR="00C67B02" w:rsidRPr="00C67B02" w:rsidRDefault="00C67B02" w:rsidP="00C67B0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Verwaltung Ihres Kundenkontos</w:t>
      </w:r>
    </w:p>
    <w:p w14:paraId="60D9015B" w14:textId="77777777" w:rsidR="00C67B02" w:rsidRPr="00C67B02" w:rsidRDefault="00C67B02" w:rsidP="00C67B0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Bereitstellung von Informationen über Angebote und Aktionen</w:t>
      </w:r>
    </w:p>
    <w:p w14:paraId="0015F2B4" w14:textId="77777777" w:rsidR="00C67B02" w:rsidRPr="00C67B02" w:rsidRDefault="00C67B02" w:rsidP="00C67B0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Durchführung von Kundenumfragen zur Verbesserung unseres Services</w:t>
      </w:r>
    </w:p>
    <w:p w14:paraId="650C9EE2" w14:textId="3248B7F7" w:rsidR="00C67B02" w:rsidRPr="00C67B02" w:rsidRDefault="00C67B02" w:rsidP="00C67B02">
      <w:pPr>
        <w:rPr>
          <w:rFonts w:ascii="Arial" w:hAnsi="Arial" w:cs="Arial"/>
          <w:b/>
          <w:bCs/>
          <w:sz w:val="24"/>
          <w:szCs w:val="24"/>
        </w:rPr>
      </w:pPr>
      <w:r w:rsidRPr="00C67B02">
        <w:rPr>
          <w:rFonts w:ascii="Arial" w:hAnsi="Arial" w:cs="Arial"/>
          <w:b/>
          <w:bCs/>
          <w:sz w:val="24"/>
          <w:szCs w:val="24"/>
        </w:rPr>
        <w:t>4. Rechtsgrundlage der Verarbeitung</w:t>
      </w:r>
    </w:p>
    <w:p w14:paraId="49344C18" w14:textId="282B6772" w:rsidR="00C67B02" w:rsidRPr="00C67B02" w:rsidRDefault="00C67B02" w:rsidP="00C67B02">
      <w:p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Die Verarbeitung Ihrer personenbezogenen Daten erfolgt auf Grundlage Ihrer Einwilligung</w:t>
      </w:r>
      <w:r>
        <w:rPr>
          <w:rFonts w:ascii="Arial" w:hAnsi="Arial" w:cs="Arial"/>
          <w:sz w:val="24"/>
          <w:szCs w:val="24"/>
        </w:rPr>
        <w:t xml:space="preserve"> </w:t>
      </w:r>
      <w:r w:rsidRPr="00C67B02">
        <w:rPr>
          <w:rFonts w:ascii="Arial" w:hAnsi="Arial" w:cs="Arial"/>
          <w:sz w:val="24"/>
          <w:szCs w:val="24"/>
        </w:rPr>
        <w:t>gemäß Art. 6 Abs. 1 lit. a DSGVO sowie zur Erfüllung eines Vertrages gemäß Art. 6 Abs. 1</w:t>
      </w:r>
      <w:r>
        <w:rPr>
          <w:rFonts w:ascii="Arial" w:hAnsi="Arial" w:cs="Arial"/>
          <w:sz w:val="24"/>
          <w:szCs w:val="24"/>
        </w:rPr>
        <w:t xml:space="preserve"> </w:t>
      </w:r>
      <w:r w:rsidRPr="00C67B02">
        <w:rPr>
          <w:rFonts w:ascii="Arial" w:hAnsi="Arial" w:cs="Arial"/>
          <w:sz w:val="24"/>
          <w:szCs w:val="24"/>
        </w:rPr>
        <w:t>lit. b DSGVO.</w:t>
      </w:r>
    </w:p>
    <w:p w14:paraId="3DA9ED50" w14:textId="77777777" w:rsidR="005D285C" w:rsidRDefault="005D285C" w:rsidP="00C67B02">
      <w:pPr>
        <w:rPr>
          <w:rFonts w:ascii="Arial" w:hAnsi="Arial" w:cs="Arial"/>
          <w:b/>
          <w:bCs/>
          <w:sz w:val="24"/>
          <w:szCs w:val="24"/>
        </w:rPr>
      </w:pPr>
    </w:p>
    <w:p w14:paraId="51FEBDE0" w14:textId="4FC3DF2A" w:rsidR="005D285C" w:rsidRDefault="005D285C" w:rsidP="00C67B02">
      <w:pPr>
        <w:rPr>
          <w:rFonts w:ascii="Arial" w:hAnsi="Arial" w:cs="Arial"/>
          <w:b/>
          <w:bCs/>
          <w:sz w:val="24"/>
          <w:szCs w:val="24"/>
        </w:rPr>
      </w:pPr>
      <w:r w:rsidRPr="00E22695">
        <w:rPr>
          <w:noProof/>
          <w:lang w:eastAsia="de-DE"/>
        </w:rPr>
        <w:lastRenderedPageBreak/>
        <w:drawing>
          <wp:inline distT="0" distB="0" distL="0" distR="0" wp14:anchorId="28551D9C" wp14:editId="645DAADC">
            <wp:extent cx="1943100" cy="561975"/>
            <wp:effectExtent l="0" t="0" r="0" b="9525"/>
            <wp:docPr id="1696383681" name="Bild 1">
              <a:extLst xmlns:a="http://schemas.openxmlformats.org/drawingml/2006/main">
                <a:ext uri="{FF2B5EF4-FFF2-40B4-BE49-F238E27FC236}">
                  <a16:creationId xmlns:a16="http://schemas.microsoft.com/office/drawing/2014/main" id="{6A0E22AA-B1A1-44B4-AC5A-DAA44FC016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6A0E22AA-B1A1-44B4-AC5A-DAA44FC016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935" cy="5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24854" w14:textId="77777777" w:rsidR="005D285C" w:rsidRDefault="005D285C" w:rsidP="00C67B02">
      <w:pPr>
        <w:rPr>
          <w:rFonts w:ascii="Arial" w:hAnsi="Arial" w:cs="Arial"/>
          <w:b/>
          <w:bCs/>
          <w:sz w:val="24"/>
          <w:szCs w:val="24"/>
        </w:rPr>
      </w:pPr>
    </w:p>
    <w:p w14:paraId="76581898" w14:textId="34C72D51" w:rsidR="00C67B02" w:rsidRPr="00C67B02" w:rsidRDefault="00C67B02" w:rsidP="00C67B02">
      <w:pPr>
        <w:rPr>
          <w:rFonts w:ascii="Arial" w:hAnsi="Arial" w:cs="Arial"/>
          <w:b/>
          <w:bCs/>
          <w:sz w:val="24"/>
          <w:szCs w:val="24"/>
        </w:rPr>
      </w:pPr>
      <w:r w:rsidRPr="00C67B02">
        <w:rPr>
          <w:rFonts w:ascii="Arial" w:hAnsi="Arial" w:cs="Arial"/>
          <w:b/>
          <w:bCs/>
          <w:sz w:val="24"/>
          <w:szCs w:val="24"/>
        </w:rPr>
        <w:t>5. Weitergabe von Daten</w:t>
      </w:r>
    </w:p>
    <w:p w14:paraId="2443FB81" w14:textId="4F735C21" w:rsidR="00C67B02" w:rsidRDefault="00C67B02" w:rsidP="00C67B02">
      <w:p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Ihre personenbezogenen Daten werden nicht an Dritte weitergegeben, es sei denn, dies ist</w:t>
      </w:r>
      <w:r>
        <w:rPr>
          <w:rFonts w:ascii="Arial" w:hAnsi="Arial" w:cs="Arial"/>
          <w:sz w:val="24"/>
          <w:szCs w:val="24"/>
        </w:rPr>
        <w:t xml:space="preserve"> </w:t>
      </w:r>
      <w:r w:rsidRPr="00C67B02">
        <w:rPr>
          <w:rFonts w:ascii="Arial" w:hAnsi="Arial" w:cs="Arial"/>
          <w:sz w:val="24"/>
          <w:szCs w:val="24"/>
        </w:rPr>
        <w:t>zur Erfüllung des Vertrags erforderlich oder Sie haben ausdrücklich eingewilligt.</w:t>
      </w:r>
    </w:p>
    <w:p w14:paraId="5F143790" w14:textId="77777777" w:rsidR="00C67B02" w:rsidRPr="00C67B02" w:rsidRDefault="00C67B02" w:rsidP="00C67B02">
      <w:pPr>
        <w:rPr>
          <w:rFonts w:ascii="Arial" w:hAnsi="Arial" w:cs="Arial"/>
          <w:b/>
          <w:bCs/>
          <w:sz w:val="24"/>
          <w:szCs w:val="24"/>
        </w:rPr>
      </w:pPr>
      <w:r w:rsidRPr="00C67B02">
        <w:rPr>
          <w:rFonts w:ascii="Arial" w:hAnsi="Arial" w:cs="Arial"/>
          <w:b/>
          <w:bCs/>
          <w:sz w:val="24"/>
          <w:szCs w:val="24"/>
        </w:rPr>
        <w:t>6. Speicherdauer</w:t>
      </w:r>
    </w:p>
    <w:p w14:paraId="314B78DB" w14:textId="22114BBA" w:rsidR="00C67B02" w:rsidRPr="00C67B02" w:rsidRDefault="00C67B02" w:rsidP="00C67B02">
      <w:p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Wir speichern Ihre personenbezogenen Daten nur so lange, wie es für die oben genannten</w:t>
      </w:r>
      <w:r>
        <w:rPr>
          <w:rFonts w:ascii="Arial" w:hAnsi="Arial" w:cs="Arial"/>
          <w:sz w:val="24"/>
          <w:szCs w:val="24"/>
        </w:rPr>
        <w:t xml:space="preserve"> </w:t>
      </w:r>
      <w:r w:rsidRPr="00C67B02">
        <w:rPr>
          <w:rFonts w:ascii="Arial" w:hAnsi="Arial" w:cs="Arial"/>
          <w:sz w:val="24"/>
          <w:szCs w:val="24"/>
        </w:rPr>
        <w:t>Zwecke erforderlich ist oder gesetzliche Aufbewahrungsfristen bestehen.</w:t>
      </w:r>
    </w:p>
    <w:p w14:paraId="376838E9" w14:textId="0DBAB267" w:rsidR="00C67B02" w:rsidRPr="00C67B02" w:rsidRDefault="00C67B02" w:rsidP="00C67B02">
      <w:pPr>
        <w:rPr>
          <w:rFonts w:ascii="Arial" w:hAnsi="Arial" w:cs="Arial"/>
          <w:b/>
          <w:bCs/>
          <w:sz w:val="24"/>
          <w:szCs w:val="24"/>
        </w:rPr>
      </w:pPr>
      <w:r w:rsidRPr="00C67B02">
        <w:rPr>
          <w:rFonts w:ascii="Arial" w:hAnsi="Arial" w:cs="Arial"/>
          <w:b/>
          <w:bCs/>
          <w:sz w:val="24"/>
          <w:szCs w:val="24"/>
        </w:rPr>
        <w:t>7. Ihre Rechte</w:t>
      </w:r>
    </w:p>
    <w:p w14:paraId="345C03D5" w14:textId="77777777" w:rsidR="00C67B02" w:rsidRPr="00C67B02" w:rsidRDefault="00C67B02" w:rsidP="00C67B02">
      <w:p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Sie haben das Recht:</w:t>
      </w:r>
    </w:p>
    <w:p w14:paraId="490BDD44" w14:textId="77777777" w:rsidR="00C67B02" w:rsidRPr="00C67B02" w:rsidRDefault="00C67B02" w:rsidP="00C67B02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Auskunft über Ihre gespeicherten personenbezogenen Daten zu erhalten (Art. 15 DSGVO)</w:t>
      </w:r>
    </w:p>
    <w:p w14:paraId="67346034" w14:textId="77777777" w:rsidR="00C67B02" w:rsidRPr="00C67B02" w:rsidRDefault="00C67B02" w:rsidP="00C67B02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Die Berichtigung unrichtiger oder unvollständiger Daten zu verlangen (Art. 16 DSGVO)</w:t>
      </w:r>
    </w:p>
    <w:p w14:paraId="5F5B974F" w14:textId="77777777" w:rsidR="00C67B02" w:rsidRPr="00C67B02" w:rsidRDefault="00C67B02" w:rsidP="00C67B02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Die Löschung Ihrer personenbezogenen Daten zu verlangen (Art. 17 DSGVO)</w:t>
      </w:r>
    </w:p>
    <w:p w14:paraId="48696795" w14:textId="4775D20B" w:rsidR="00C67B02" w:rsidRPr="00C67B02" w:rsidRDefault="00C67B02" w:rsidP="00C67B02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Die Einschränkung der Verarbeitung Ihrer personenbezogenen Daten zu verlangen (Art. 18</w:t>
      </w:r>
      <w:r>
        <w:rPr>
          <w:rFonts w:ascii="Arial" w:hAnsi="Arial" w:cs="Arial"/>
          <w:sz w:val="24"/>
          <w:szCs w:val="24"/>
        </w:rPr>
        <w:t xml:space="preserve"> </w:t>
      </w:r>
      <w:r w:rsidRPr="00C67B02">
        <w:rPr>
          <w:rFonts w:ascii="Arial" w:hAnsi="Arial" w:cs="Arial"/>
          <w:sz w:val="24"/>
          <w:szCs w:val="24"/>
        </w:rPr>
        <w:t>DSGVO)</w:t>
      </w:r>
    </w:p>
    <w:p w14:paraId="35238BE1" w14:textId="1835F3C3" w:rsidR="00C67B02" w:rsidRPr="00C67B02" w:rsidRDefault="00C67B02" w:rsidP="00C67B02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Widerspruch gegen die Verarbeitung Ihrer personenbezogenen Daten einzulegen (Art. 21</w:t>
      </w:r>
      <w:r>
        <w:rPr>
          <w:rFonts w:ascii="Arial" w:hAnsi="Arial" w:cs="Arial"/>
          <w:sz w:val="24"/>
          <w:szCs w:val="24"/>
        </w:rPr>
        <w:t xml:space="preserve"> </w:t>
      </w:r>
      <w:r w:rsidRPr="00C67B02">
        <w:rPr>
          <w:rFonts w:ascii="Arial" w:hAnsi="Arial" w:cs="Arial"/>
          <w:sz w:val="24"/>
          <w:szCs w:val="24"/>
        </w:rPr>
        <w:t>DSGVO)</w:t>
      </w:r>
    </w:p>
    <w:p w14:paraId="2FB9FAED" w14:textId="77777777" w:rsidR="00C67B02" w:rsidRPr="00C67B02" w:rsidRDefault="00C67B02" w:rsidP="00C67B02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Ihre Einwilligung jederzeit zu widerrufen (Art. 7 Abs. 3 DSGVO)</w:t>
      </w:r>
    </w:p>
    <w:p w14:paraId="6F2ECAA6" w14:textId="77777777" w:rsidR="00C67B02" w:rsidRDefault="00C67B02" w:rsidP="00C67B02">
      <w:pPr>
        <w:rPr>
          <w:rFonts w:ascii="Arial" w:hAnsi="Arial" w:cs="Arial"/>
          <w:sz w:val="24"/>
          <w:szCs w:val="24"/>
        </w:rPr>
      </w:pPr>
    </w:p>
    <w:p w14:paraId="15D39CBC" w14:textId="2B9E339D" w:rsidR="00F757F4" w:rsidRDefault="00C67B02" w:rsidP="00C67B02">
      <w:pPr>
        <w:rPr>
          <w:rFonts w:ascii="Arial" w:hAnsi="Arial" w:cs="Arial"/>
          <w:sz w:val="24"/>
          <w:szCs w:val="24"/>
        </w:rPr>
      </w:pPr>
      <w:r w:rsidRPr="00C67B02">
        <w:rPr>
          <w:rFonts w:ascii="Arial" w:hAnsi="Arial" w:cs="Arial"/>
          <w:sz w:val="24"/>
          <w:szCs w:val="24"/>
        </w:rPr>
        <w:t>Um diese Rechte auszuüben, können Sie sich an uns unter den oben angegebenen</w:t>
      </w:r>
      <w:r>
        <w:rPr>
          <w:rFonts w:ascii="Arial" w:hAnsi="Arial" w:cs="Arial"/>
          <w:sz w:val="24"/>
          <w:szCs w:val="24"/>
        </w:rPr>
        <w:t xml:space="preserve"> </w:t>
      </w:r>
      <w:r w:rsidRPr="00C67B02">
        <w:rPr>
          <w:rFonts w:ascii="Arial" w:hAnsi="Arial" w:cs="Arial"/>
          <w:sz w:val="24"/>
          <w:szCs w:val="24"/>
        </w:rPr>
        <w:t>Kontaktdaten wenden.</w:t>
      </w:r>
    </w:p>
    <w:p w14:paraId="3A028A6E" w14:textId="77777777" w:rsidR="00CC1CDD" w:rsidRDefault="00CC1CDD" w:rsidP="00C67B02">
      <w:pPr>
        <w:rPr>
          <w:rFonts w:ascii="Arial" w:hAnsi="Arial" w:cs="Arial"/>
          <w:sz w:val="24"/>
          <w:szCs w:val="24"/>
        </w:rPr>
      </w:pPr>
    </w:p>
    <w:p w14:paraId="193365EB" w14:textId="77777777" w:rsidR="00CC1CDD" w:rsidRPr="00CC1CDD" w:rsidRDefault="00CC1CDD" w:rsidP="00CC1CDD">
      <w:pPr>
        <w:rPr>
          <w:rFonts w:ascii="Arial" w:hAnsi="Arial" w:cs="Arial"/>
          <w:sz w:val="24"/>
          <w:szCs w:val="24"/>
        </w:rPr>
      </w:pPr>
      <w:r w:rsidRPr="00CC1CDD">
        <w:rPr>
          <w:rFonts w:ascii="Arial" w:hAnsi="Arial" w:cs="Arial"/>
          <w:sz w:val="24"/>
          <w:szCs w:val="24"/>
        </w:rPr>
        <w:br/>
      </w:r>
    </w:p>
    <w:p w14:paraId="2E98A15E" w14:textId="77777777" w:rsidR="00CC1CDD" w:rsidRPr="00CC1CDD" w:rsidRDefault="00CC1CDD" w:rsidP="00CC1CDD">
      <w:pPr>
        <w:rPr>
          <w:rFonts w:ascii="Arial" w:hAnsi="Arial" w:cs="Arial"/>
          <w:sz w:val="24"/>
          <w:szCs w:val="24"/>
        </w:rPr>
      </w:pPr>
      <w:r w:rsidRPr="00CC1CDD">
        <w:rPr>
          <w:rFonts w:ascii="Arial" w:hAnsi="Arial" w:cs="Arial"/>
          <w:sz w:val="24"/>
          <w:szCs w:val="24"/>
        </w:rPr>
        <w:br/>
      </w:r>
    </w:p>
    <w:p w14:paraId="5493D553" w14:textId="333CA7BD" w:rsidR="00CC1CDD" w:rsidRPr="00CC1CDD" w:rsidRDefault="00CC1CDD" w:rsidP="00CC1CDD">
      <w:pPr>
        <w:rPr>
          <w:rFonts w:ascii="Arial" w:hAnsi="Arial" w:cs="Arial"/>
          <w:sz w:val="24"/>
          <w:szCs w:val="24"/>
        </w:rPr>
      </w:pPr>
    </w:p>
    <w:p w14:paraId="41578ABF" w14:textId="38FBBE53" w:rsidR="00CC1CDD" w:rsidRPr="00CC1CDD" w:rsidRDefault="00CC1CDD" w:rsidP="00CC1CDD">
      <w:pPr>
        <w:rPr>
          <w:rFonts w:ascii="Arial" w:hAnsi="Arial" w:cs="Arial"/>
          <w:sz w:val="24"/>
          <w:szCs w:val="24"/>
        </w:rPr>
      </w:pPr>
    </w:p>
    <w:p w14:paraId="168DD93B" w14:textId="0DBF451D" w:rsidR="00CC1CDD" w:rsidRPr="00CC1CDD" w:rsidRDefault="00CC1CDD" w:rsidP="00CC1CDD">
      <w:pPr>
        <w:rPr>
          <w:rFonts w:ascii="Arial" w:hAnsi="Arial" w:cs="Arial"/>
          <w:sz w:val="24"/>
          <w:szCs w:val="24"/>
        </w:rPr>
      </w:pPr>
    </w:p>
    <w:p w14:paraId="326592B4" w14:textId="77777777" w:rsidR="00CC1CDD" w:rsidRPr="00CC1CDD" w:rsidRDefault="00CC1CDD" w:rsidP="00CC1CDD">
      <w:pPr>
        <w:rPr>
          <w:rFonts w:ascii="Arial" w:hAnsi="Arial" w:cs="Arial"/>
          <w:sz w:val="24"/>
          <w:szCs w:val="24"/>
        </w:rPr>
      </w:pPr>
      <w:r w:rsidRPr="00CC1CDD">
        <w:rPr>
          <w:rFonts w:ascii="Arial" w:hAnsi="Arial" w:cs="Arial"/>
          <w:sz w:val="24"/>
          <w:szCs w:val="24"/>
        </w:rPr>
        <w:br/>
      </w:r>
    </w:p>
    <w:sectPr w:rsidR="00CC1CDD" w:rsidRPr="00CC1C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E88"/>
    <w:multiLevelType w:val="hybridMultilevel"/>
    <w:tmpl w:val="5784D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01F4"/>
    <w:multiLevelType w:val="hybridMultilevel"/>
    <w:tmpl w:val="3FBC9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11458"/>
    <w:multiLevelType w:val="multilevel"/>
    <w:tmpl w:val="329A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747496"/>
    <w:multiLevelType w:val="hybridMultilevel"/>
    <w:tmpl w:val="E3C832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88002">
    <w:abstractNumId w:val="0"/>
  </w:num>
  <w:num w:numId="2" w16cid:durableId="807554320">
    <w:abstractNumId w:val="1"/>
  </w:num>
  <w:num w:numId="3" w16cid:durableId="708341456">
    <w:abstractNumId w:val="3"/>
  </w:num>
  <w:num w:numId="4" w16cid:durableId="77444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57" w:val="MS Word"/>
  </w:docVars>
  <w:rsids>
    <w:rsidRoot w:val="00C67B02"/>
    <w:rsid w:val="00403906"/>
    <w:rsid w:val="005D285C"/>
    <w:rsid w:val="005F3A70"/>
    <w:rsid w:val="009D29F8"/>
    <w:rsid w:val="00C67B02"/>
    <w:rsid w:val="00CC1CDD"/>
    <w:rsid w:val="00F757F4"/>
    <w:rsid w:val="00F9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5FBF"/>
  <w15:chartTrackingRefBased/>
  <w15:docId w15:val="{3A1589B4-D4C9-4D85-9611-B291D480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de-D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7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7B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7B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7B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7B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7B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7B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7B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7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7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7B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7B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7B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7B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7B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7B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7B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7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7B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7B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7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7B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7B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7B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7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7B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7B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C1C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1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6177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27518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71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9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1048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929316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lo@laedele-weilheim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Marder, Robert</dc:creator>
  <cp:keywords/>
  <dc:description/>
  <cp:lastModifiedBy>Marder, Robert</cp:lastModifiedBy>
  <cp:revision>4</cp:revision>
  <dcterms:created xsi:type="dcterms:W3CDTF">2025-12-07T14:36:00Z</dcterms:created>
  <dcterms:modified xsi:type="dcterms:W3CDTF">2025-12-07T15:32:00Z</dcterms:modified>
</cp:coreProperties>
</file>